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投影融合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多通道投影融合 · 弧幕/天幕/Cube融合系统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投影融合系统将多台投影机画面无缝拼接融合，形成超大尺寸、高分辨率的连续画面，适用于弧幕影院、天幕、三折幕、四折幕、Cube立方体等异形显示场景。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支持270°弧幕、三折幕、天幕、Cube等多种融合形式</w:t>
      </w:r>
    </w:p>
    <w:p>
      <w:pPr>
        <w:pStyle w:val="ListBullet"/>
      </w:pPr>
      <w:r>
        <w:t>融合后分辨率超过5K，色彩还原度高</w:t>
      </w:r>
    </w:p>
    <w:p>
      <w:pPr>
        <w:pStyle w:val="ListBullet"/>
      </w:pPr>
      <w:r>
        <w:t>支持SMODE等融合软件，上下左右融合及重叠</w:t>
      </w:r>
    </w:p>
    <w:p>
      <w:pPr>
        <w:pStyle w:val="ListBullet"/>
      </w:pPr>
      <w:r>
        <w:t>支持互动内容叠加，投影+触摸联动</w:t>
      </w:r>
    </w:p>
    <w:p>
      <w:pPr>
        <w:pStyle w:val="ListBullet"/>
      </w:pPr>
      <w:r>
        <w:t>适用于大型影片播放、沉浸式体验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多台高清投影机 + 融合处理器 + 投影幕布/墙面 + 控制主机 + 音响系统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博物馆、规划馆、4D/5D影院、企业展厅、景区夜游、大型活动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东宁博物馆270.mp4</w:t>
      </w:r>
    </w:p>
    <w:p>
      <w:pPr>
        <w:pStyle w:val="ListBullet"/>
      </w:pPr>
      <w:r>
        <w:t xml:space="preserve">  · 九通道折幕沙盘互动.mp4</w:t>
      </w:r>
    </w:p>
    <w:p>
      <w:pPr>
        <w:pStyle w:val="ListBullet"/>
      </w:pPr>
      <w:r>
        <w:t xml:space="preserve">  · 天幕.mp4</w:t>
      </w:r>
    </w:p>
    <w:p>
      <w:pPr>
        <w:pStyle w:val="ListBullet"/>
      </w:pPr>
      <w:r>
        <w:t xml:space="preserve">  · 温县小麦馆弧幕融合.mp4</w:t>
      </w:r>
    </w:p>
    <w:p>
      <w:pPr>
        <w:pStyle w:val="ListBullet"/>
      </w:pPr>
      <w:r>
        <w:t xml:space="preserve">  · 温县杨露禅弧幕长卷最终版1.mp4</w:t>
      </w:r>
    </w:p>
    <w:p>
      <w:pPr>
        <w:pStyle w:val="ListBullet"/>
      </w:pPr>
      <w:r>
        <w:t xml:space="preserve">  · 温县杨露禅弧幕长卷最终版2.mp4</w:t>
      </w:r>
    </w:p>
    <w:p>
      <w:pPr>
        <w:pStyle w:val="ListBullet"/>
      </w:pPr>
      <w:r>
        <w:t xml:space="preserve">  · 温县陈家沟投影融合互动.mp4</w:t>
      </w:r>
    </w:p>
    <w:p>
      <w:pPr>
        <w:pStyle w:val="ListBullet"/>
      </w:pPr>
      <w:r>
        <w:t xml:space="preserve">  · 温县陈家沟投影融合互动2.mp4</w:t>
      </w:r>
    </w:p>
    <w:p>
      <w:pPr>
        <w:pStyle w:val="ListBullet"/>
      </w:pPr>
      <w:r>
        <w:t xml:space="preserve">  · 濮阳神木博物馆大屏.mp4</w:t>
      </w:r>
    </w:p>
    <w:p>
      <w:pPr>
        <w:pStyle w:val="ListBullet"/>
      </w:pPr>
      <w:r>
        <w:t xml:space="preserve">  · 鹤壁Cube.mp4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